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2">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3">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4">
      <w:pPr>
        <w:jc w:val="center"/>
        <w:rPr>
          <w:rFonts w:ascii="Calibri" w:cs="Calibri" w:eastAsia="Calibri" w:hAnsi="Calibri"/>
          <w:sz w:val="20"/>
          <w:szCs w:val="20"/>
        </w:rPr>
      </w:pPr>
      <w:r w:rsidDel="00000000" w:rsidR="00000000" w:rsidRPr="00000000">
        <w:rPr>
          <w:rFonts w:ascii="Calibri" w:cs="Calibri" w:eastAsia="Calibri" w:hAnsi="Calibri"/>
          <w:sz w:val="20"/>
          <w:szCs w:val="20"/>
        </w:rPr>
        <w:drawing>
          <wp:inline distB="114300" distT="114300" distL="114300" distR="114300">
            <wp:extent cx="1792637" cy="2452688"/>
            <wp:effectExtent b="0" l="0" r="0" t="0"/>
            <wp:docPr id="1" name="image2.jpg"/>
            <a:graphic>
              <a:graphicData uri="http://schemas.openxmlformats.org/drawingml/2006/picture">
                <pic:pic>
                  <pic:nvPicPr>
                    <pic:cNvPr id="0" name="image2.jpg"/>
                    <pic:cNvPicPr preferRelativeResize="0"/>
                  </pic:nvPicPr>
                  <pic:blipFill>
                    <a:blip r:embed="rId6"/>
                    <a:srcRect b="0" l="13455" r="13455" t="0"/>
                    <a:stretch>
                      <a:fillRect/>
                    </a:stretch>
                  </pic:blipFill>
                  <pic:spPr>
                    <a:xfrm>
                      <a:off x="0" y="0"/>
                      <a:ext cx="1792637" cy="2452688"/>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6">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7">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Last Updated on 08/02/2020</w:t>
      </w:r>
    </w:p>
    <w:p w:rsidR="00000000" w:rsidDel="00000000" w:rsidP="00000000" w:rsidRDefault="00000000" w:rsidRPr="00000000" w14:paraId="00000009">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A">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Dear friend:</w:t>
      </w:r>
    </w:p>
    <w:p w:rsidR="00000000" w:rsidDel="00000000" w:rsidP="00000000" w:rsidRDefault="00000000" w:rsidRPr="00000000" w14:paraId="0000000C">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 am enclosing my résumé for you to consider the next time you have a need for a passionate and talented actor or director who is going to give your project all that he has got! You should always choose the right talent who best suits your needs, even if that person is not me.</w:t>
      </w:r>
    </w:p>
    <w:p w:rsidR="00000000" w:rsidDel="00000000" w:rsidP="00000000" w:rsidRDefault="00000000" w:rsidRPr="00000000" w14:paraId="0000000E">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With that said, I would be honored if you chose to interview me or have me audition for a role in your production. Ask me your toughest questions so you are confident in my abilities. I want to </w:t>
      </w:r>
      <w:r w:rsidDel="00000000" w:rsidR="00000000" w:rsidRPr="00000000">
        <w:rPr>
          <w:rFonts w:ascii="Calibri" w:cs="Calibri" w:eastAsia="Calibri" w:hAnsi="Calibri"/>
          <w:i w:val="1"/>
          <w:sz w:val="20"/>
          <w:szCs w:val="20"/>
          <w:rtl w:val="0"/>
        </w:rPr>
        <w:t xml:space="preserve">earn</w:t>
      </w:r>
      <w:r w:rsidDel="00000000" w:rsidR="00000000" w:rsidRPr="00000000">
        <w:rPr>
          <w:rFonts w:ascii="Calibri" w:cs="Calibri" w:eastAsia="Calibri" w:hAnsi="Calibri"/>
          <w:sz w:val="20"/>
          <w:szCs w:val="20"/>
          <w:rtl w:val="0"/>
        </w:rPr>
        <w:t xml:space="preserve"> your respect by showcasing my talents and what I bring to the table. It is important to make sure my skills are the right match for your specific message and portraying the situation as realistically as possible on camera or on stage. I have been an actor since the day I was born in 1985, with extensive experience in both theater and on film from a young age throughout this page I have posted some of my credits and reels show casing my work.  </w:t>
      </w:r>
    </w:p>
    <w:p w:rsidR="00000000" w:rsidDel="00000000" w:rsidP="00000000" w:rsidRDefault="00000000" w:rsidRPr="00000000" w14:paraId="00000010">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My dedication to my Youtube Channel and honing my art to provide the best results possible means that I always work to exceed my own expectations. If you choose me as your lead actor or director, I promise that I will strive to be the best talent with whom you have ever worked!</w:t>
      </w:r>
    </w:p>
    <w:p w:rsidR="00000000" w:rsidDel="00000000" w:rsidP="00000000" w:rsidRDefault="00000000" w:rsidRPr="00000000" w14:paraId="00000012">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br w:type="textWrapping"/>
        <w:t xml:space="preserve">With gratitude,</w:t>
      </w:r>
    </w:p>
    <w:p w:rsidR="00000000" w:rsidDel="00000000" w:rsidP="00000000" w:rsidRDefault="00000000" w:rsidRPr="00000000" w14:paraId="00000014">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5">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6">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Mansur Haq</w:t>
      </w:r>
    </w:p>
    <w:p w:rsidR="00000000" w:rsidDel="00000000" w:rsidP="00000000" w:rsidRDefault="00000000" w:rsidRPr="00000000" w14:paraId="0000001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Actor / Director</w:t>
      </w:r>
    </w:p>
    <w:p w:rsidR="00000000" w:rsidDel="00000000" w:rsidP="00000000" w:rsidRDefault="00000000" w:rsidRPr="00000000" w14:paraId="0000001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ZRE Productions</w:t>
      </w:r>
      <w:r w:rsidDel="00000000" w:rsidR="00000000" w:rsidRPr="00000000">
        <w:rPr>
          <w:rFonts w:ascii="Calibri" w:cs="Calibri" w:eastAsia="Calibri" w:hAnsi="Calibri"/>
          <w:sz w:val="20"/>
          <w:szCs w:val="20"/>
          <w:vertAlign w:val="superscript"/>
          <w:rtl w:val="0"/>
        </w:rPr>
        <w:t xml:space="preserve">® </w:t>
      </w:r>
      <w:r w:rsidDel="00000000" w:rsidR="00000000" w:rsidRPr="00000000">
        <w:rPr>
          <w:rtl w:val="0"/>
        </w:rPr>
      </w:r>
    </w:p>
    <w:p w:rsidR="00000000" w:rsidDel="00000000" w:rsidP="00000000" w:rsidRDefault="00000000" w:rsidRPr="00000000" w14:paraId="0000001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(818) 850-5310</w:t>
      </w:r>
    </w:p>
    <w:p w:rsidR="00000000" w:rsidDel="00000000" w:rsidP="00000000" w:rsidRDefault="00000000" w:rsidRPr="00000000" w14:paraId="0000001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Mansur.A.Haq@gmail.com</w:t>
      </w:r>
    </w:p>
    <w:p w:rsidR="00000000" w:rsidDel="00000000" w:rsidP="00000000" w:rsidRDefault="00000000" w:rsidRPr="00000000" w14:paraId="0000001C">
      <w:pPr>
        <w:jc w:val="both"/>
        <w:rPr>
          <w:rFonts w:ascii="Calibri" w:cs="Calibri" w:eastAsia="Calibri" w:hAnsi="Calibri"/>
          <w:sz w:val="20"/>
          <w:szCs w:val="20"/>
        </w:rPr>
        <w:sectPr>
          <w:headerReference r:id="rId7" w:type="default"/>
          <w:footerReference r:id="rId8" w:type="default"/>
          <w:footerReference r:id="rId9" w:type="first"/>
          <w:footerReference r:id="rId10" w:type="even"/>
          <w:pgSz w:h="15840" w:w="12240"/>
          <w:pgMar w:bottom="720" w:top="1080" w:left="1080" w:right="1080" w:header="288" w:footer="144"/>
          <w:pgNumType w:start="1"/>
          <w:cols w:equalWidth="0"/>
          <w:titlePg w:val="1"/>
        </w:sectPr>
      </w:pPr>
      <w:r w:rsidDel="00000000" w:rsidR="00000000" w:rsidRPr="00000000">
        <w:rPr>
          <w:rFonts w:ascii="Calibri" w:cs="Calibri" w:eastAsia="Calibri" w:hAnsi="Calibri"/>
          <w:sz w:val="20"/>
          <w:szCs w:val="20"/>
          <w:rtl w:val="0"/>
        </w:rPr>
        <w:t xml:space="preserve">www.MansurHaq.com</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bl>
      <w:tblPr>
        <w:tblStyle w:val="Table1"/>
        <w:tblW w:w="10296.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728"/>
        <w:gridCol w:w="6660"/>
        <w:gridCol w:w="1908"/>
        <w:tblGridChange w:id="0">
          <w:tblGrid>
            <w:gridCol w:w="1728"/>
            <w:gridCol w:w="6660"/>
            <w:gridCol w:w="1908"/>
          </w:tblGrid>
        </w:tblGridChange>
      </w:tblGrid>
      <w:tr>
        <w:trPr>
          <w:trHeight w:val="2370" w:hRule="atLeast"/>
        </w:trPr>
        <w:tc>
          <w:tcPr/>
          <w:p w:rsidR="00000000" w:rsidDel="00000000" w:rsidP="00000000" w:rsidRDefault="00000000" w:rsidRPr="00000000" w14:paraId="0000001E">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1538288" cy="1538288"/>
                  <wp:effectExtent b="0" l="0" r="0" t="0"/>
                  <wp:docPr id="3"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1538288" cy="1538288"/>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F">
            <w:pPr>
              <w:jc w:val="center"/>
              <w:rPr>
                <w:rFonts w:ascii="Calibri" w:cs="Calibri" w:eastAsia="Calibri" w:hAnsi="Calibri"/>
                <w:b w:val="1"/>
                <w:sz w:val="56"/>
                <w:szCs w:val="56"/>
              </w:rPr>
            </w:pPr>
            <w:r w:rsidDel="00000000" w:rsidR="00000000" w:rsidRPr="00000000">
              <w:rPr>
                <w:rFonts w:ascii="Calibri" w:cs="Calibri" w:eastAsia="Calibri" w:hAnsi="Calibri"/>
                <w:b w:val="1"/>
                <w:sz w:val="56"/>
                <w:szCs w:val="56"/>
                <w:rtl w:val="0"/>
              </w:rPr>
              <w:t xml:space="preserve">Mansur  Haq</w:t>
            </w:r>
          </w:p>
          <w:p w:rsidR="00000000" w:rsidDel="00000000" w:rsidP="00000000" w:rsidRDefault="00000000" w:rsidRPr="00000000" w14:paraId="00000020">
            <w:pPr>
              <w:jc w:val="center"/>
              <w:rPr>
                <w:rFonts w:ascii="Calibri" w:cs="Calibri" w:eastAsia="Calibri" w:hAnsi="Calibri"/>
                <w:b w:val="1"/>
              </w:rPr>
            </w:pPr>
            <w:r w:rsidDel="00000000" w:rsidR="00000000" w:rsidRPr="00000000">
              <w:rPr>
                <w:rFonts w:ascii="Calibri" w:cs="Calibri" w:eastAsia="Calibri" w:hAnsi="Calibri"/>
                <w:b w:val="1"/>
                <w:rtl w:val="0"/>
              </w:rPr>
              <w:t xml:space="preserve">Actor – Director</w:t>
            </w:r>
          </w:p>
          <w:p w:rsidR="00000000" w:rsidDel="00000000" w:rsidP="00000000" w:rsidRDefault="00000000" w:rsidRPr="00000000" w14:paraId="00000021">
            <w:pPr>
              <w:tabs>
                <w:tab w:val="center" w:pos="1557"/>
                <w:tab w:val="right" w:pos="3114"/>
              </w:tabs>
              <w:jc w:val="center"/>
              <w:rPr>
                <w:rFonts w:ascii="Calibri" w:cs="Calibri" w:eastAsia="Calibri" w:hAnsi="Calibri"/>
                <w:b w:val="1"/>
              </w:rPr>
            </w:pPr>
            <w:r w:rsidDel="00000000" w:rsidR="00000000" w:rsidRPr="00000000">
              <w:rPr>
                <w:rFonts w:ascii="Calibri" w:cs="Calibri" w:eastAsia="Calibri" w:hAnsi="Calibri"/>
                <w:b w:val="1"/>
                <w:rtl w:val="0"/>
              </w:rPr>
              <w:t xml:space="preserve">(818) 850-5310</w:t>
            </w:r>
          </w:p>
          <w:p w:rsidR="00000000" w:rsidDel="00000000" w:rsidP="00000000" w:rsidRDefault="00000000" w:rsidRPr="00000000" w14:paraId="00000022">
            <w:pPr>
              <w:jc w:val="center"/>
              <w:rPr>
                <w:rFonts w:ascii="Calibri" w:cs="Calibri" w:eastAsia="Calibri" w:hAnsi="Calibri"/>
                <w:b w:val="1"/>
              </w:rPr>
            </w:pPr>
            <w:hyperlink r:id="rId12">
              <w:r w:rsidDel="00000000" w:rsidR="00000000" w:rsidRPr="00000000">
                <w:rPr>
                  <w:rFonts w:ascii="Calibri" w:cs="Calibri" w:eastAsia="Calibri" w:hAnsi="Calibri"/>
                  <w:b w:val="1"/>
                  <w:color w:val="262626"/>
                  <w:u w:val="single"/>
                  <w:rtl w:val="0"/>
                </w:rPr>
                <w:t xml:space="preserve">Mansur.A.Haq@gmail.com</w:t>
              </w:r>
            </w:hyperlink>
            <w:r w:rsidDel="00000000" w:rsidR="00000000" w:rsidRPr="00000000">
              <w:rPr>
                <w:rtl w:val="0"/>
              </w:rPr>
            </w:r>
          </w:p>
          <w:p w:rsidR="00000000" w:rsidDel="00000000" w:rsidP="00000000" w:rsidRDefault="00000000" w:rsidRPr="00000000" w14:paraId="00000023">
            <w:pPr>
              <w:jc w:val="center"/>
              <w:rPr>
                <w:rFonts w:ascii="Calibri" w:cs="Calibri" w:eastAsia="Calibri" w:hAnsi="Calibri"/>
              </w:rPr>
            </w:pPr>
            <w:r w:rsidDel="00000000" w:rsidR="00000000" w:rsidRPr="00000000">
              <w:rPr>
                <w:rFonts w:ascii="Calibri" w:cs="Calibri" w:eastAsia="Calibri" w:hAnsi="Calibri"/>
                <w:b w:val="1"/>
                <w:rtl w:val="0"/>
              </w:rPr>
              <w:t xml:space="preserve">www.MansurHaq.com</w:t>
            </w:r>
            <w:r w:rsidDel="00000000" w:rsidR="00000000" w:rsidRPr="00000000">
              <w:rPr>
                <w:rtl w:val="0"/>
              </w:rPr>
            </w:r>
          </w:p>
        </w:tc>
        <w:tc>
          <w:tcPr/>
          <w:p w:rsidR="00000000" w:rsidDel="00000000" w:rsidP="00000000" w:rsidRDefault="00000000" w:rsidRPr="00000000" w14:paraId="00000024">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1076325" cy="1612900"/>
                  <wp:effectExtent b="0" l="0" r="0" t="0"/>
                  <wp:docPr id="2" name="image3.jpg"/>
                  <a:graphic>
                    <a:graphicData uri="http://schemas.openxmlformats.org/drawingml/2006/picture">
                      <pic:pic>
                        <pic:nvPicPr>
                          <pic:cNvPr id="0" name="image3.jpg"/>
                          <pic:cNvPicPr preferRelativeResize="0"/>
                        </pic:nvPicPr>
                        <pic:blipFill>
                          <a:blip r:embed="rId13"/>
                          <a:srcRect b="0" l="0" r="0" t="0"/>
                          <a:stretch>
                            <a:fillRect/>
                          </a:stretch>
                        </pic:blipFill>
                        <pic:spPr>
                          <a:xfrm>
                            <a:off x="0" y="0"/>
                            <a:ext cx="1076325" cy="16129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5">
      <w:pPr>
        <w:rPr>
          <w:rFonts w:ascii="Calibri" w:cs="Calibri" w:eastAsia="Calibri" w:hAnsi="Calibri"/>
          <w:b w:val="1"/>
          <w:i w:val="1"/>
          <w:sz w:val="16"/>
          <w:szCs w:val="16"/>
        </w:rPr>
      </w:pPr>
      <w:r w:rsidDel="00000000" w:rsidR="00000000" w:rsidRPr="00000000">
        <w:rPr>
          <w:rtl w:val="0"/>
        </w:rPr>
      </w:r>
    </w:p>
    <w:p w:rsidR="00000000" w:rsidDel="00000000" w:rsidP="00000000" w:rsidRDefault="00000000" w:rsidRPr="00000000" w14:paraId="00000026">
      <w:pPr>
        <w:spacing w:after="120" w:line="276" w:lineRule="auto"/>
        <w:rPr>
          <w:rFonts w:ascii="Calibri" w:cs="Calibri" w:eastAsia="Calibri" w:hAnsi="Calibri"/>
          <w:b w:val="1"/>
          <w:smallCaps w:val="1"/>
          <w:sz w:val="22"/>
          <w:szCs w:val="22"/>
          <w:u w:val="single"/>
        </w:rPr>
      </w:pPr>
      <w:r w:rsidDel="00000000" w:rsidR="00000000" w:rsidRPr="00000000">
        <w:rPr>
          <w:rFonts w:ascii="Calibri" w:cs="Calibri" w:eastAsia="Calibri" w:hAnsi="Calibri"/>
          <w:b w:val="1"/>
          <w:smallCaps w:val="1"/>
          <w:sz w:val="22"/>
          <w:szCs w:val="22"/>
          <w:u w:val="single"/>
          <w:rtl w:val="0"/>
        </w:rPr>
        <w:t xml:space="preserve">SUMMARY</w:t>
      </w:r>
    </w:p>
    <w:p w:rsidR="00000000" w:rsidDel="00000000" w:rsidP="00000000" w:rsidRDefault="00000000" w:rsidRPr="00000000" w14:paraId="0000002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In-depth knowledge and understanding of the art of performing and directing film and stage productions. Talented at working with  people from diverse communities and backgrounds. Based out of the Northern California region but will consider traveling for projects world-wide. Personal approach towards projects based on relationships and career growth, not money or transactions. Focused and diligent approach to understanding each producer’s goals and to meet needs leveraging years of experience being an actor. Reputation as a trusted artist and advisor for many of his peers with honest communication and ability to bring out the best in fellow artists effectively coaching them to bring out their best performance to the table. Diverse experience and interpersonal skills to establish and maintain rapport with fellow artists and producers from all types of backgrounds on all types of projects.</w:t>
      </w:r>
    </w:p>
    <w:p w:rsidR="00000000" w:rsidDel="00000000" w:rsidP="00000000" w:rsidRDefault="00000000" w:rsidRPr="00000000" w14:paraId="00000028">
      <w:pPr>
        <w:jc w:val="both"/>
        <w:rPr>
          <w:rFonts w:ascii="Calibri" w:cs="Calibri" w:eastAsia="Calibri" w:hAnsi="Calibri"/>
          <w:sz w:val="16"/>
          <w:szCs w:val="16"/>
        </w:rPr>
      </w:pPr>
      <w:r w:rsidDel="00000000" w:rsidR="00000000" w:rsidRPr="00000000">
        <w:rPr>
          <w:rFonts w:ascii="Calibri" w:cs="Calibri" w:eastAsia="Calibri" w:hAnsi="Calibri"/>
          <w:sz w:val="20"/>
          <w:szCs w:val="20"/>
          <w:rtl w:val="0"/>
        </w:rPr>
        <w:t xml:space="preserve"> </w:t>
      </w:r>
      <w:r w:rsidDel="00000000" w:rsidR="00000000" w:rsidRPr="00000000">
        <w:rPr>
          <w:rtl w:val="0"/>
        </w:rPr>
      </w:r>
    </w:p>
    <w:p w:rsidR="00000000" w:rsidDel="00000000" w:rsidP="00000000" w:rsidRDefault="00000000" w:rsidRPr="00000000" w14:paraId="00000029">
      <w:pPr>
        <w:spacing w:after="120" w:line="276" w:lineRule="auto"/>
        <w:rPr>
          <w:rFonts w:ascii="Calibri" w:cs="Calibri" w:eastAsia="Calibri" w:hAnsi="Calibri"/>
          <w:b w:val="1"/>
          <w:smallCaps w:val="1"/>
          <w:sz w:val="22"/>
          <w:szCs w:val="22"/>
          <w:u w:val="single"/>
        </w:rPr>
      </w:pPr>
      <w:r w:rsidDel="00000000" w:rsidR="00000000" w:rsidRPr="00000000">
        <w:rPr>
          <w:rFonts w:ascii="Calibri" w:cs="Calibri" w:eastAsia="Calibri" w:hAnsi="Calibri"/>
          <w:b w:val="1"/>
          <w:smallCaps w:val="1"/>
          <w:sz w:val="22"/>
          <w:szCs w:val="22"/>
          <w:u w:val="single"/>
          <w:rtl w:val="0"/>
        </w:rPr>
        <w:t xml:space="preserve">QUALIFICATIONS</w:t>
      </w:r>
    </w:p>
    <w:p w:rsidR="00000000" w:rsidDel="00000000" w:rsidP="00000000" w:rsidRDefault="00000000" w:rsidRPr="00000000" w14:paraId="0000002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sz w:val="20"/>
          <w:szCs w:val="20"/>
          <w:u w:val="no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Experienced </w:t>
      </w:r>
      <w:r w:rsidDel="00000000" w:rsidR="00000000" w:rsidRPr="00000000">
        <w:rPr>
          <w:rFonts w:ascii="Calibri" w:cs="Calibri" w:eastAsia="Calibri" w:hAnsi="Calibri"/>
          <w:sz w:val="20"/>
          <w:szCs w:val="20"/>
          <w:rtl w:val="0"/>
        </w:rPr>
        <w:t xml:space="preserve">A</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ctor</w:t>
      </w: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Director with mult</w:t>
      </w:r>
      <w:r w:rsidDel="00000000" w:rsidR="00000000" w:rsidRPr="00000000">
        <w:rPr>
          <w:rFonts w:ascii="Calibri" w:cs="Calibri" w:eastAsia="Calibri" w:hAnsi="Calibri"/>
          <w:sz w:val="20"/>
          <w:szCs w:val="20"/>
          <w:rtl w:val="0"/>
        </w:rPr>
        <w:t xml:space="preserve">iple types of large and small projects on resume and reel credits. </w:t>
      </w:r>
    </w:p>
    <w:p w:rsidR="00000000" w:rsidDel="00000000" w:rsidP="00000000" w:rsidRDefault="00000000" w:rsidRPr="00000000" w14:paraId="0000002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Well connected within the performing arts scene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in t</w:t>
      </w:r>
      <w:r w:rsidDel="00000000" w:rsidR="00000000" w:rsidRPr="00000000">
        <w:rPr>
          <w:rFonts w:ascii="Calibri" w:cs="Calibri" w:eastAsia="Calibri" w:hAnsi="Calibri"/>
          <w:sz w:val="20"/>
          <w:szCs w:val="20"/>
          <w:rtl w:val="0"/>
        </w:rPr>
        <w:t xml:space="preserve">he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Greater San Francisco Bay Area and Sacramento Area</w:t>
      </w:r>
      <w:r w:rsidDel="00000000" w:rsidR="00000000" w:rsidRPr="00000000">
        <w:rPr>
          <w:rtl w:val="0"/>
        </w:rPr>
      </w:r>
    </w:p>
    <w:p w:rsidR="00000000" w:rsidDel="00000000" w:rsidP="00000000" w:rsidRDefault="00000000" w:rsidRPr="00000000" w14:paraId="0000002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sz w:val="20"/>
          <w:szCs w:val="20"/>
          <w:u w:val="no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Familiarity with working with First Time </w:t>
      </w:r>
      <w:r w:rsidDel="00000000" w:rsidR="00000000" w:rsidRPr="00000000">
        <w:rPr>
          <w:rFonts w:ascii="Calibri" w:cs="Calibri" w:eastAsia="Calibri" w:hAnsi="Calibri"/>
          <w:sz w:val="20"/>
          <w:szCs w:val="20"/>
          <w:rtl w:val="0"/>
        </w:rPr>
        <w:t xml:space="preserve">Produc</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ers, </w:t>
      </w:r>
      <w:r w:rsidDel="00000000" w:rsidR="00000000" w:rsidRPr="00000000">
        <w:rPr>
          <w:rFonts w:ascii="Calibri" w:cs="Calibri" w:eastAsia="Calibri" w:hAnsi="Calibri"/>
          <w:sz w:val="20"/>
          <w:szCs w:val="20"/>
          <w:rtl w:val="0"/>
        </w:rPr>
        <w:t xml:space="preserve">Experienced Talent</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sz w:val="20"/>
          <w:szCs w:val="20"/>
          <w:rtl w:val="0"/>
        </w:rPr>
        <w:t xml:space="preserve">Large scale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and </w:t>
      </w:r>
      <w:r w:rsidDel="00000000" w:rsidR="00000000" w:rsidRPr="00000000">
        <w:rPr>
          <w:rFonts w:ascii="Calibri" w:cs="Calibri" w:eastAsia="Calibri" w:hAnsi="Calibri"/>
          <w:sz w:val="20"/>
          <w:szCs w:val="20"/>
          <w:rtl w:val="0"/>
        </w:rPr>
        <w:t xml:space="preserve">Micro-budget Projects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rFonts w:ascii="Calibri" w:cs="Calibri" w:eastAsia="Calibri" w:hAnsi="Calibri"/>
          <w:sz w:val="20"/>
          <w:szCs w:val="20"/>
          <w:u w:val="no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Excellent interpersonal skills; strong director, </w:t>
      </w:r>
      <w:r w:rsidDel="00000000" w:rsidR="00000000" w:rsidRPr="00000000">
        <w:rPr>
          <w:rFonts w:ascii="Calibri" w:cs="Calibri" w:eastAsia="Calibri" w:hAnsi="Calibri"/>
          <w:sz w:val="20"/>
          <w:szCs w:val="20"/>
          <w:rtl w:val="0"/>
        </w:rPr>
        <w:t xml:space="preserve">producer and artist</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focused service which can deliver resu</w:t>
      </w:r>
      <w:r w:rsidDel="00000000" w:rsidR="00000000" w:rsidRPr="00000000">
        <w:rPr>
          <w:rFonts w:ascii="Calibri" w:cs="Calibri" w:eastAsia="Calibri" w:hAnsi="Calibri"/>
          <w:sz w:val="20"/>
          <w:szCs w:val="20"/>
          <w:rtl w:val="0"/>
        </w:rPr>
        <w:t xml:space="preserve">lts</w:t>
      </w:r>
      <w:r w:rsidDel="00000000" w:rsidR="00000000" w:rsidRPr="00000000">
        <w:rPr>
          <w:rtl w:val="0"/>
        </w:rPr>
      </w:r>
    </w:p>
    <w:p w:rsidR="00000000" w:rsidDel="00000000" w:rsidP="00000000" w:rsidRDefault="00000000" w:rsidRPr="00000000" w14:paraId="0000002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Skilled at building effective and productive relationships aimed at retaining present business and creating new business opportunities for both myself and my fellow peers.</w:t>
      </w:r>
    </w:p>
    <w:p w:rsidR="00000000" w:rsidDel="00000000" w:rsidP="00000000" w:rsidRDefault="00000000" w:rsidRPr="00000000" w14:paraId="0000002F">
      <w:pPr>
        <w:ind w:left="360"/>
        <w:rPr>
          <w:rFonts w:ascii="Calibri" w:cs="Calibri" w:eastAsia="Calibri" w:hAnsi="Calibri"/>
          <w:b w:val="1"/>
          <w:sz w:val="20"/>
          <w:szCs w:val="20"/>
          <w:u w:val="single"/>
        </w:rPr>
      </w:pPr>
      <w:r w:rsidDel="00000000" w:rsidR="00000000" w:rsidRPr="00000000">
        <w:rPr>
          <w:rtl w:val="0"/>
        </w:rPr>
      </w:r>
    </w:p>
    <w:p w:rsidR="00000000" w:rsidDel="00000000" w:rsidP="00000000" w:rsidRDefault="00000000" w:rsidRPr="00000000" w14:paraId="00000030">
      <w:pPr>
        <w:spacing w:line="360" w:lineRule="auto"/>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EXPERIENCE</w:t>
      </w:r>
    </w:p>
    <w:tbl>
      <w:tblPr>
        <w:tblStyle w:val="Table2"/>
        <w:tblW w:w="10296.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638"/>
        <w:gridCol w:w="8658"/>
        <w:tblGridChange w:id="0">
          <w:tblGrid>
            <w:gridCol w:w="1638"/>
            <w:gridCol w:w="8658"/>
          </w:tblGrid>
        </w:tblGridChange>
      </w:tblGrid>
      <w:tr>
        <w:tc>
          <w:tcPr>
            <w:shd w:fill="auto" w:val="clear"/>
          </w:tcPr>
          <w:p w:rsidR="00000000" w:rsidDel="00000000" w:rsidP="00000000" w:rsidRDefault="00000000" w:rsidRPr="00000000" w14:paraId="0000003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July 2020</w:t>
            </w:r>
          </w:p>
        </w:tc>
        <w:tc>
          <w:tcPr>
            <w:shd w:fill="auto" w:val="clear"/>
          </w:tcPr>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Red Corner Audition,</w:t>
            </w:r>
            <w:r w:rsidDel="00000000" w:rsidR="00000000" w:rsidRPr="00000000">
              <w:rPr>
                <w:rFonts w:ascii="Calibri" w:cs="Calibri" w:eastAsia="Calibri" w:hAnsi="Calibri"/>
                <w:sz w:val="22"/>
                <w:szCs w:val="22"/>
                <w:rtl w:val="0"/>
              </w:rPr>
              <w:t xml:space="preserve"> Coach Alonzo</w:t>
            </w:r>
          </w:p>
          <w:p w:rsidR="00000000" w:rsidDel="00000000" w:rsidP="00000000" w:rsidRDefault="00000000" w:rsidRPr="00000000" w14:paraId="00000033">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Moorevision Production Film, filmed in Richmond, CA</w:t>
            </w:r>
          </w:p>
          <w:p w:rsidR="00000000" w:rsidDel="00000000" w:rsidP="00000000" w:rsidRDefault="00000000" w:rsidRPr="00000000" w14:paraId="0000003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This was an audition which was filmed during the shelter-in-place COVID-19 restrictions and uploaded to YouTube. </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c>
          <w:tcPr>
            <w:shd w:fill="auto" w:val="clear"/>
          </w:tcPr>
          <w:p w:rsidR="00000000" w:rsidDel="00000000" w:rsidP="00000000" w:rsidRDefault="00000000" w:rsidRPr="00000000" w14:paraId="0000003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March 2020</w:t>
            </w:r>
          </w:p>
        </w:tc>
        <w:tc>
          <w:tcPr>
            <w:shd w:fill="auto" w:val="clear"/>
          </w:tcPr>
          <w:p w:rsidR="00000000" w:rsidDel="00000000" w:rsidP="00000000" w:rsidRDefault="00000000" w:rsidRPr="00000000" w14:paraId="00000037">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Satan’s Visit to his Psychiatrist,</w:t>
            </w:r>
            <w:r w:rsidDel="00000000" w:rsidR="00000000" w:rsidRPr="00000000">
              <w:rPr>
                <w:rFonts w:ascii="Calibri" w:cs="Calibri" w:eastAsia="Calibri" w:hAnsi="Calibri"/>
                <w:sz w:val="22"/>
                <w:szCs w:val="22"/>
                <w:rtl w:val="0"/>
              </w:rPr>
              <w:t xml:space="preserve"> Dr.Malcolm Saheeb</w:t>
            </w:r>
          </w:p>
          <w:p w:rsidR="00000000" w:rsidDel="00000000" w:rsidP="00000000" w:rsidRDefault="00000000" w:rsidRPr="00000000" w14:paraId="00000038">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Getting Teens Saved Productions, Filmed in Sacramento, CA </w:t>
            </w:r>
          </w:p>
          <w:p w:rsidR="00000000" w:rsidDel="00000000" w:rsidP="00000000" w:rsidRDefault="00000000" w:rsidRPr="00000000" w14:paraId="0000003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I direct and am featured as portraying Dr. Malcolm Saheeb in this production. </w:t>
            </w:r>
          </w:p>
          <w:p w:rsidR="00000000" w:rsidDel="00000000" w:rsidP="00000000" w:rsidRDefault="00000000" w:rsidRPr="00000000" w14:paraId="0000003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This was a teaser scene for a gospel play and full stage production.</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c>
          <w:tcPr>
            <w:shd w:fill="auto" w:val="clear"/>
          </w:tcPr>
          <w:p w:rsidR="00000000" w:rsidDel="00000000" w:rsidP="00000000" w:rsidRDefault="00000000" w:rsidRPr="00000000" w14:paraId="0000003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January 2020</w:t>
            </w:r>
          </w:p>
        </w:tc>
        <w:tc>
          <w:tcPr>
            <w:shd w:fill="auto" w:val="clear"/>
          </w:tcPr>
          <w:p w:rsidR="00000000" w:rsidDel="00000000" w:rsidP="00000000" w:rsidRDefault="00000000" w:rsidRPr="00000000" w14:paraId="0000003D">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Andreas Fault,</w:t>
            </w:r>
            <w:r w:rsidDel="00000000" w:rsidR="00000000" w:rsidRPr="00000000">
              <w:rPr>
                <w:rFonts w:ascii="Calibri" w:cs="Calibri" w:eastAsia="Calibri" w:hAnsi="Calibri"/>
                <w:sz w:val="22"/>
                <w:szCs w:val="22"/>
                <w:rtl w:val="0"/>
              </w:rPr>
              <w:t xml:space="preserve"> Homicide Detective</w:t>
            </w:r>
          </w:p>
          <w:p w:rsidR="00000000" w:rsidDel="00000000" w:rsidP="00000000" w:rsidRDefault="00000000" w:rsidRPr="00000000" w14:paraId="0000003E">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Misty River Films Production, Filmed in Hayward, CA</w:t>
            </w:r>
          </w:p>
          <w:p w:rsidR="00000000" w:rsidDel="00000000" w:rsidP="00000000" w:rsidRDefault="00000000" w:rsidRPr="00000000" w14:paraId="0000003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bookmarkStart w:colFirst="0" w:colLast="0" w:name="_gjdgxs" w:id="0"/>
            <w:bookmarkEnd w:id="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w:t>
            </w:r>
            <w:r w:rsidDel="00000000" w:rsidR="00000000" w:rsidRPr="00000000">
              <w:rPr>
                <w:rFonts w:ascii="Calibri" w:cs="Calibri" w:eastAsia="Calibri" w:hAnsi="Calibri"/>
                <w:sz w:val="22"/>
                <w:szCs w:val="22"/>
                <w:rtl w:val="0"/>
              </w:rPr>
              <w:t xml:space="preserve">portray a homicide detective who plays a pivotal role in the story, specifically the ending scene.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c>
          <w:tcPr>
            <w:shd w:fill="auto" w:val="clear"/>
          </w:tcPr>
          <w:p w:rsidR="00000000" w:rsidDel="00000000" w:rsidP="00000000" w:rsidRDefault="00000000" w:rsidRPr="00000000" w14:paraId="0000004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December 2019</w:t>
            </w:r>
          </w:p>
        </w:tc>
        <w:tc>
          <w:tcPr>
            <w:shd w:fill="auto" w:val="clear"/>
          </w:tcPr>
          <w:p w:rsidR="00000000" w:rsidDel="00000000" w:rsidP="00000000" w:rsidRDefault="00000000" w:rsidRPr="00000000" w14:paraId="00000042">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Bluescape Software Commercial,</w:t>
            </w:r>
            <w:r w:rsidDel="00000000" w:rsidR="00000000" w:rsidRPr="00000000">
              <w:rPr>
                <w:rFonts w:ascii="Calibri" w:cs="Calibri" w:eastAsia="Calibri" w:hAnsi="Calibri"/>
                <w:sz w:val="22"/>
                <w:szCs w:val="22"/>
                <w:rtl w:val="0"/>
              </w:rPr>
              <w:t xml:space="preserve"> Executive working from home</w:t>
            </w:r>
          </w:p>
          <w:p w:rsidR="00000000" w:rsidDel="00000000" w:rsidP="00000000" w:rsidRDefault="00000000" w:rsidRPr="00000000" w14:paraId="00000043">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Atomic D Productions, Filmed in San Mateo County, CA  </w:t>
            </w:r>
          </w:p>
          <w:p w:rsidR="00000000" w:rsidDel="00000000" w:rsidP="00000000" w:rsidRDefault="00000000" w:rsidRPr="00000000" w14:paraId="0000004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I portrayed a senior executive working from home on his laptop- this commercial aired on cable networks (CNN, Fox, CNBC, and other channels), in addition was used on the company’s YouTube channel and the company's websites/marketing materials. </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sz w:val="22"/>
                <w:szCs w:val="22"/>
              </w:rPr>
            </w:pPr>
            <w:r w:rsidDel="00000000" w:rsidR="00000000" w:rsidRPr="00000000">
              <w:rPr>
                <w:rtl w:val="0"/>
              </w:rPr>
            </w:r>
          </w:p>
        </w:tc>
      </w:tr>
      <w:tr>
        <w:tc>
          <w:tcPr>
            <w:shd w:fill="auto" w:val="clear"/>
          </w:tcPr>
          <w:p w:rsidR="00000000" w:rsidDel="00000000" w:rsidP="00000000" w:rsidRDefault="00000000" w:rsidRPr="00000000" w14:paraId="0000004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June 2018 </w:t>
            </w:r>
          </w:p>
        </w:tc>
        <w:tc>
          <w:tcPr>
            <w:shd w:fill="auto" w:val="clear"/>
          </w:tcPr>
          <w:p w:rsidR="00000000" w:rsidDel="00000000" w:rsidP="00000000" w:rsidRDefault="00000000" w:rsidRPr="00000000" w14:paraId="00000049">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Mansur Zahir Real Estate TV, ,</w:t>
            </w:r>
            <w:r w:rsidDel="00000000" w:rsidR="00000000" w:rsidRPr="00000000">
              <w:rPr>
                <w:rFonts w:ascii="Calibri" w:cs="Calibri" w:eastAsia="Calibri" w:hAnsi="Calibri"/>
                <w:sz w:val="22"/>
                <w:szCs w:val="22"/>
                <w:rtl w:val="0"/>
              </w:rPr>
              <w:t xml:space="preserve"> Host (Portraying myself as Real Estate Broker)</w:t>
            </w:r>
          </w:p>
          <w:p w:rsidR="00000000" w:rsidDel="00000000" w:rsidP="00000000" w:rsidRDefault="00000000" w:rsidRPr="00000000" w14:paraId="0000004A">
            <w:pPr>
              <w:numPr>
                <w:ilvl w:val="0"/>
                <w:numId w:val="4"/>
              </w:numPr>
              <w:ind w:left="720" w:hanging="360"/>
              <w:rPr>
                <w:sz w:val="22"/>
                <w:szCs w:val="22"/>
              </w:rPr>
            </w:pPr>
            <w:r w:rsidDel="00000000" w:rsidR="00000000" w:rsidRPr="00000000">
              <w:rPr>
                <w:rFonts w:ascii="Calibri" w:cs="Calibri" w:eastAsia="Calibri" w:hAnsi="Calibri"/>
                <w:sz w:val="22"/>
                <w:szCs w:val="22"/>
                <w:rtl w:val="0"/>
              </w:rPr>
              <w:t xml:space="preserve">I showcase various properties throughout California and feature some of my clients searching for a home as well. </w:t>
            </w:r>
          </w:p>
          <w:p w:rsidR="00000000" w:rsidDel="00000000" w:rsidP="00000000" w:rsidRDefault="00000000" w:rsidRPr="00000000" w14:paraId="0000004B">
            <w:pPr>
              <w:numPr>
                <w:ilvl w:val="0"/>
                <w:numId w:val="4"/>
              </w:numPr>
              <w:ind w:left="720" w:hanging="360"/>
              <w:rPr>
                <w:sz w:val="22"/>
                <w:szCs w:val="22"/>
              </w:rPr>
            </w:pPr>
            <w:r w:rsidDel="00000000" w:rsidR="00000000" w:rsidRPr="00000000">
              <w:rPr>
                <w:rFonts w:ascii="Calibri" w:cs="Calibri" w:eastAsia="Calibri" w:hAnsi="Calibri"/>
                <w:sz w:val="22"/>
                <w:szCs w:val="22"/>
                <w:rtl w:val="0"/>
              </w:rPr>
              <w:t xml:space="preserve">Tour numerous listings, open houses, and new home communities.</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E">
      <w:pPr>
        <w:tabs>
          <w:tab w:val="left" w:pos="7995"/>
        </w:tabs>
        <w:spacing w:after="120" w:lineRule="auto"/>
        <w:rPr>
          <w:rFonts w:ascii="Calibri" w:cs="Calibri" w:eastAsia="Calibri" w:hAnsi="Calibri"/>
          <w:b w:val="1"/>
          <w:smallCaps w:val="1"/>
          <w:sz w:val="22"/>
          <w:szCs w:val="22"/>
          <w:u w:val="single"/>
        </w:rPr>
      </w:pPr>
      <w:r w:rsidDel="00000000" w:rsidR="00000000" w:rsidRPr="00000000">
        <w:rPr>
          <w:rFonts w:ascii="Calibri" w:cs="Calibri" w:eastAsia="Calibri" w:hAnsi="Calibri"/>
          <w:b w:val="1"/>
          <w:smallCaps w:val="1"/>
          <w:sz w:val="22"/>
          <w:szCs w:val="22"/>
          <w:u w:val="single"/>
          <w:rtl w:val="0"/>
        </w:rPr>
        <w:t xml:space="preserve">EDUCATION</w:t>
      </w:r>
    </w:p>
    <w:tbl>
      <w:tblPr>
        <w:tblStyle w:val="Table3"/>
        <w:tblW w:w="10296.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638"/>
        <w:gridCol w:w="8658"/>
        <w:tblGridChange w:id="0">
          <w:tblGrid>
            <w:gridCol w:w="1638"/>
            <w:gridCol w:w="8658"/>
          </w:tblGrid>
        </w:tblGridChange>
      </w:tblGrid>
      <w:tr>
        <w:tc>
          <w:tcPr/>
          <w:p w:rsidR="00000000" w:rsidDel="00000000" w:rsidP="00000000" w:rsidRDefault="00000000" w:rsidRPr="00000000" w14:paraId="0000004F">
            <w:pPr>
              <w:tabs>
                <w:tab w:val="left" w:pos="7995"/>
              </w:tabs>
              <w:spacing w:after="120" w:lineRule="auto"/>
              <w:rPr>
                <w:rFonts w:ascii="Calibri" w:cs="Calibri" w:eastAsia="Calibri" w:hAnsi="Calibri"/>
                <w:smallCaps w:val="1"/>
                <w:sz w:val="22"/>
                <w:szCs w:val="22"/>
              </w:rPr>
            </w:pPr>
            <w:r w:rsidDel="00000000" w:rsidR="00000000" w:rsidRPr="00000000">
              <w:rPr>
                <w:rFonts w:ascii="Calibri" w:cs="Calibri" w:eastAsia="Calibri" w:hAnsi="Calibri"/>
                <w:smallCaps w:val="1"/>
                <w:sz w:val="22"/>
                <w:szCs w:val="22"/>
                <w:rtl w:val="0"/>
              </w:rPr>
              <w:t xml:space="preserve">2008 – 2010</w:t>
            </w:r>
          </w:p>
        </w:tc>
        <w:tc>
          <w:tcPr/>
          <w:p w:rsidR="00000000" w:rsidDel="00000000" w:rsidP="00000000" w:rsidRDefault="00000000" w:rsidRPr="00000000" w14:paraId="0000005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California State University, Sacramento</w:t>
            </w:r>
          </w:p>
          <w:p w:rsidR="00000000" w:rsidDel="00000000" w:rsidP="00000000" w:rsidRDefault="00000000" w:rsidRPr="00000000" w14:paraId="0000005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Master’s in Business Administration</w:t>
            </w:r>
          </w:p>
          <w:p w:rsidR="00000000" w:rsidDel="00000000" w:rsidP="00000000" w:rsidRDefault="00000000" w:rsidRPr="00000000" w14:paraId="00000052">
            <w:pPr>
              <w:rPr>
                <w:rFonts w:ascii="Calibri" w:cs="Calibri" w:eastAsia="Calibri" w:hAnsi="Calibri"/>
                <w:sz w:val="22"/>
                <w:szCs w:val="22"/>
              </w:rPr>
            </w:pPr>
            <w:r w:rsidDel="00000000" w:rsidR="00000000" w:rsidRPr="00000000">
              <w:rPr>
                <w:rtl w:val="0"/>
              </w:rPr>
            </w:r>
          </w:p>
        </w:tc>
      </w:tr>
      <w:tr>
        <w:tc>
          <w:tcPr/>
          <w:p w:rsidR="00000000" w:rsidDel="00000000" w:rsidP="00000000" w:rsidRDefault="00000000" w:rsidRPr="00000000" w14:paraId="00000053">
            <w:pPr>
              <w:tabs>
                <w:tab w:val="left" w:pos="7995"/>
              </w:tabs>
              <w:spacing w:after="120" w:lineRule="auto"/>
              <w:rPr>
                <w:rFonts w:ascii="Calibri" w:cs="Calibri" w:eastAsia="Calibri" w:hAnsi="Calibri"/>
                <w:smallCaps w:val="1"/>
                <w:sz w:val="22"/>
                <w:szCs w:val="22"/>
              </w:rPr>
            </w:pPr>
            <w:r w:rsidDel="00000000" w:rsidR="00000000" w:rsidRPr="00000000">
              <w:rPr>
                <w:rFonts w:ascii="Calibri" w:cs="Calibri" w:eastAsia="Calibri" w:hAnsi="Calibri"/>
                <w:smallCaps w:val="1"/>
                <w:sz w:val="22"/>
                <w:szCs w:val="22"/>
                <w:rtl w:val="0"/>
              </w:rPr>
              <w:t xml:space="preserve">2003 – 2007</w:t>
            </w:r>
          </w:p>
        </w:tc>
        <w:tc>
          <w:tcPr/>
          <w:p w:rsidR="00000000" w:rsidDel="00000000" w:rsidP="00000000" w:rsidRDefault="00000000" w:rsidRPr="00000000" w14:paraId="0000005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University of California, Davis</w:t>
            </w:r>
          </w:p>
          <w:p w:rsidR="00000000" w:rsidDel="00000000" w:rsidP="00000000" w:rsidRDefault="00000000" w:rsidRPr="00000000" w14:paraId="0000005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Bachelor of Science, Biotechnology</w:t>
            </w:r>
          </w:p>
        </w:tc>
      </w:tr>
    </w:tbl>
    <w:p w:rsidR="00000000" w:rsidDel="00000000" w:rsidP="00000000" w:rsidRDefault="00000000" w:rsidRPr="00000000" w14:paraId="00000056">
      <w:pPr>
        <w:tabs>
          <w:tab w:val="left" w:pos="7995"/>
        </w:tabs>
        <w:spacing w:after="120" w:lineRule="auto"/>
        <w:rPr>
          <w:rFonts w:ascii="Calibri" w:cs="Calibri" w:eastAsia="Calibri" w:hAnsi="Calibri"/>
          <w:b w:val="1"/>
          <w:smallCaps w:val="1"/>
          <w:sz w:val="22"/>
          <w:szCs w:val="22"/>
          <w:u w:val="single"/>
        </w:rPr>
      </w:pPr>
      <w:r w:rsidDel="00000000" w:rsidR="00000000" w:rsidRPr="00000000">
        <w:rPr>
          <w:rtl w:val="0"/>
        </w:rPr>
      </w:r>
    </w:p>
    <w:p w:rsidR="00000000" w:rsidDel="00000000" w:rsidP="00000000" w:rsidRDefault="00000000" w:rsidRPr="00000000" w14:paraId="00000057">
      <w:pPr>
        <w:tabs>
          <w:tab w:val="left" w:pos="7995"/>
        </w:tabs>
        <w:spacing w:after="120" w:lineRule="auto"/>
        <w:rPr>
          <w:rFonts w:ascii="Calibri" w:cs="Calibri" w:eastAsia="Calibri" w:hAnsi="Calibri"/>
          <w:b w:val="1"/>
          <w:smallCaps w:val="1"/>
          <w:sz w:val="22"/>
          <w:szCs w:val="22"/>
          <w:u w:val="single"/>
        </w:rPr>
      </w:pPr>
      <w:r w:rsidDel="00000000" w:rsidR="00000000" w:rsidRPr="00000000">
        <w:rPr>
          <w:rFonts w:ascii="Calibri" w:cs="Calibri" w:eastAsia="Calibri" w:hAnsi="Calibri"/>
          <w:b w:val="1"/>
          <w:smallCaps w:val="1"/>
          <w:sz w:val="22"/>
          <w:szCs w:val="22"/>
          <w:u w:val="single"/>
          <w:rtl w:val="0"/>
        </w:rPr>
        <w:t xml:space="preserve">LANGUAGES</w:t>
      </w:r>
    </w:p>
    <w:p w:rsidR="00000000" w:rsidDel="00000000" w:rsidP="00000000" w:rsidRDefault="00000000" w:rsidRPr="00000000" w14:paraId="0000005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Native Language English</w:t>
      </w:r>
    </w:p>
    <w:p w:rsidR="00000000" w:rsidDel="00000000" w:rsidP="00000000" w:rsidRDefault="00000000" w:rsidRPr="00000000" w14:paraId="0000005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Fluent in English, Urdu, Hindi, Punjabi</w:t>
      </w:r>
    </w:p>
    <w:p w:rsidR="00000000" w:rsidDel="00000000" w:rsidP="00000000" w:rsidRDefault="00000000" w:rsidRPr="00000000" w14:paraId="0000005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Proficient in Spanish</w:t>
      </w:r>
    </w:p>
    <w:p w:rsidR="00000000" w:rsidDel="00000000" w:rsidP="00000000" w:rsidRDefault="00000000" w:rsidRPr="00000000" w14:paraId="0000005B">
      <w:pPr>
        <w:tabs>
          <w:tab w:val="left" w:pos="7995"/>
        </w:tabs>
        <w:spacing w:after="120" w:lineRule="auto"/>
        <w:rPr>
          <w:rFonts w:ascii="Calibri" w:cs="Calibri" w:eastAsia="Calibri" w:hAnsi="Calibri"/>
          <w:b w:val="1"/>
          <w:smallCaps w:val="1"/>
          <w:sz w:val="22"/>
          <w:szCs w:val="22"/>
          <w:u w:val="single"/>
        </w:rPr>
      </w:pPr>
      <w:r w:rsidDel="00000000" w:rsidR="00000000" w:rsidRPr="00000000">
        <w:rPr>
          <w:rtl w:val="0"/>
        </w:rPr>
      </w:r>
    </w:p>
    <w:p w:rsidR="00000000" w:rsidDel="00000000" w:rsidP="00000000" w:rsidRDefault="00000000" w:rsidRPr="00000000" w14:paraId="0000005C">
      <w:pPr>
        <w:tabs>
          <w:tab w:val="left" w:pos="7995"/>
        </w:tabs>
        <w:spacing w:after="120" w:lineRule="auto"/>
        <w:rPr>
          <w:rFonts w:ascii="Calibri" w:cs="Calibri" w:eastAsia="Calibri" w:hAnsi="Calibri"/>
          <w:b w:val="1"/>
          <w:smallCaps w:val="1"/>
          <w:sz w:val="22"/>
          <w:szCs w:val="22"/>
          <w:u w:val="single"/>
        </w:rPr>
      </w:pPr>
      <w:r w:rsidDel="00000000" w:rsidR="00000000" w:rsidRPr="00000000">
        <w:rPr>
          <w:rFonts w:ascii="Calibri" w:cs="Calibri" w:eastAsia="Calibri" w:hAnsi="Calibri"/>
          <w:b w:val="1"/>
          <w:smallCaps w:val="1"/>
          <w:sz w:val="22"/>
          <w:szCs w:val="22"/>
          <w:u w:val="single"/>
          <w:rtl w:val="0"/>
        </w:rPr>
        <w:t xml:space="preserve">MEMBERSHIPS</w:t>
      </w:r>
      <w:r w:rsidDel="00000000" w:rsidR="00000000" w:rsidRPr="00000000">
        <w:rPr>
          <w:rFonts w:ascii="Calibri" w:cs="Calibri" w:eastAsia="Calibri" w:hAnsi="Calibri"/>
          <w:b w:val="1"/>
          <w:smallCaps w:val="1"/>
          <w:sz w:val="22"/>
          <w:szCs w:val="22"/>
          <w:rtl w:val="0"/>
        </w:rPr>
        <w:tab/>
      </w:r>
      <w:r w:rsidDel="00000000" w:rsidR="00000000" w:rsidRPr="00000000">
        <w:rPr>
          <w:rtl w:val="0"/>
        </w:rPr>
      </w:r>
    </w:p>
    <w:p w:rsidR="00000000" w:rsidDel="00000000" w:rsidP="00000000" w:rsidRDefault="00000000" w:rsidRPr="00000000" w14:paraId="0000005D">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Member/Former Student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sz w:val="22"/>
          <w:szCs w:val="22"/>
          <w:rtl w:val="0"/>
        </w:rPr>
        <w:t xml:space="preserve">Contra Costa Community College, Dramatic Arts</w:t>
      </w:r>
      <w:r w:rsidDel="00000000" w:rsidR="00000000" w:rsidRPr="00000000">
        <w:rPr>
          <w:rtl w:val="0"/>
        </w:rPr>
      </w:r>
    </w:p>
    <w:p w:rsidR="00000000" w:rsidDel="00000000" w:rsidP="00000000" w:rsidRDefault="00000000" w:rsidRPr="00000000" w14:paraId="0000005E">
      <w:pPr>
        <w:numPr>
          <w:ilvl w:val="0"/>
          <w:numId w:val="5"/>
        </w:numPr>
        <w:ind w:left="720" w:hanging="360"/>
        <w:rPr>
          <w:sz w:val="22"/>
          <w:szCs w:val="22"/>
        </w:rPr>
      </w:pPr>
      <w:r w:rsidDel="00000000" w:rsidR="00000000" w:rsidRPr="00000000">
        <w:rPr>
          <w:rFonts w:ascii="Calibri" w:cs="Calibri" w:eastAsia="Calibri" w:hAnsi="Calibri"/>
          <w:sz w:val="22"/>
          <w:szCs w:val="22"/>
          <w:rtl w:val="0"/>
        </w:rPr>
        <w:t xml:space="preserve">Member/Former Student, De Anza High School Performing Arts</w:t>
      </w:r>
    </w:p>
    <w:p w:rsidR="00000000" w:rsidDel="00000000" w:rsidP="00000000" w:rsidRDefault="00000000" w:rsidRPr="00000000" w14:paraId="0000005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 </w:t>
      </w:r>
      <w:r w:rsidDel="00000000" w:rsidR="00000000" w:rsidRPr="00000000">
        <w:rPr>
          <w:rFonts w:ascii="Calibri" w:cs="Calibri" w:eastAsia="Calibri" w:hAnsi="Calibri"/>
          <w:sz w:val="22"/>
          <w:szCs w:val="22"/>
          <w:rtl w:val="0"/>
        </w:rPr>
        <w:t xml:space="preserve">Backstage</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w:t>
      </w: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headerReference r:id="rId14" w:type="first"/>
      <w:footerReference r:id="rId15" w:type="first"/>
      <w:type w:val="nextPage"/>
      <w:pgSz w:h="15840" w:w="12240"/>
      <w:pgMar w:bottom="720" w:top="720" w:left="1080" w:right="1080" w:header="288" w:footer="144"/>
      <w:cols w:equalWidth="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3">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Mansur Haq, Actor/Director | ZRE Productions® | (818)850-5310</w:t>
    </w:r>
  </w:p>
  <w:p w:rsidR="00000000" w:rsidDel="00000000" w:rsidP="00000000" w:rsidRDefault="00000000" w:rsidRPr="00000000" w14:paraId="00000064">
    <w:pPr>
      <w:jc w:val="center"/>
      <w:rPr>
        <w:rFonts w:ascii="Calibri" w:cs="Calibri" w:eastAsia="Calibri" w:hAnsi="Calibri"/>
        <w:sz w:val="22"/>
        <w:szCs w:val="22"/>
      </w:rPr>
    </w:pPr>
    <w:r w:rsidDel="00000000" w:rsidR="00000000" w:rsidRPr="00000000">
      <w:rPr>
        <w:rFonts w:ascii="Calibri" w:cs="Calibri" w:eastAsia="Calibri" w:hAnsi="Calibri"/>
        <w:sz w:val="20"/>
        <w:szCs w:val="20"/>
        <w:rtl w:val="0"/>
      </w:rPr>
      <w:t xml:space="preserve">Mansur.A.Haq@gmail.com | http://www.MansurHaq.com</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jc w:val="left"/>
      <w:rPr>
        <w:rFonts w:ascii="Calibri" w:cs="Calibri" w:eastAsia="Calibri" w:hAnsi="Calibri"/>
        <w:sz w:val="22"/>
        <w:szCs w:val="22"/>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7">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Mansur Haq, Actor/Director | ZRE Productions® | (818)850-5310</w:t>
    </w:r>
  </w:p>
  <w:p w:rsidR="00000000" w:rsidDel="00000000" w:rsidP="00000000" w:rsidRDefault="00000000" w:rsidRPr="00000000" w14:paraId="00000068">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Mansur.A.Haq@gmail.com | http://www.MansurHaq.com</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bottom w:color="4e5f71" w:space="1" w:sz="4" w:val="single"/>
      </w:pBdr>
      <w:spacing w:after="40" w:before="400" w:lineRule="auto"/>
    </w:pPr>
    <w:rPr>
      <w:rFonts w:ascii="Cambria" w:cs="Cambria" w:eastAsia="Cambria" w:hAnsi="Cambria"/>
      <w:color w:val="3a4754"/>
      <w:sz w:val="36"/>
      <w:szCs w:val="36"/>
    </w:rPr>
  </w:style>
  <w:style w:type="paragraph" w:styleId="Heading2">
    <w:name w:val="heading 2"/>
    <w:basedOn w:val="Normal"/>
    <w:next w:val="Normal"/>
    <w:pPr>
      <w:keepNext w:val="1"/>
      <w:keepLines w:val="1"/>
      <w:spacing w:before="160" w:lineRule="auto"/>
    </w:pPr>
    <w:rPr>
      <w:rFonts w:ascii="Cambria" w:cs="Cambria" w:eastAsia="Cambria" w:hAnsi="Cambria"/>
      <w:color w:val="3a4754"/>
      <w:sz w:val="28"/>
      <w:szCs w:val="28"/>
    </w:rPr>
  </w:style>
  <w:style w:type="paragraph" w:styleId="Heading3">
    <w:name w:val="heading 3"/>
    <w:basedOn w:val="Normal"/>
    <w:next w:val="Normal"/>
    <w:pPr>
      <w:keepNext w:val="1"/>
      <w:keepLines w:val="1"/>
      <w:spacing w:before="80" w:lineRule="auto"/>
    </w:pPr>
    <w:rPr>
      <w:rFonts w:ascii="Cambria" w:cs="Cambria" w:eastAsia="Cambria" w:hAnsi="Cambria"/>
      <w:color w:val="404040"/>
      <w:sz w:val="26"/>
      <w:szCs w:val="26"/>
    </w:rPr>
  </w:style>
  <w:style w:type="paragraph" w:styleId="Heading4">
    <w:name w:val="heading 4"/>
    <w:basedOn w:val="Normal"/>
    <w:next w:val="Normal"/>
    <w:pPr>
      <w:keepNext w:val="1"/>
      <w:keepLines w:val="1"/>
      <w:spacing w:before="80" w:lineRule="auto"/>
    </w:pPr>
    <w:rPr>
      <w:rFonts w:ascii="Cambria" w:cs="Cambria" w:eastAsia="Cambria" w:hAnsi="Cambria"/>
    </w:rPr>
  </w:style>
  <w:style w:type="paragraph" w:styleId="Heading5">
    <w:name w:val="heading 5"/>
    <w:basedOn w:val="Normal"/>
    <w:next w:val="Normal"/>
    <w:pPr>
      <w:keepNext w:val="1"/>
      <w:keepLines w:val="1"/>
      <w:spacing w:before="80" w:lineRule="auto"/>
    </w:pPr>
    <w:rPr>
      <w:rFonts w:ascii="Cambria" w:cs="Cambria" w:eastAsia="Cambria" w:hAnsi="Cambria"/>
      <w:i w:val="1"/>
    </w:rPr>
  </w:style>
  <w:style w:type="paragraph" w:styleId="Heading6">
    <w:name w:val="heading 6"/>
    <w:basedOn w:val="Normal"/>
    <w:next w:val="Normal"/>
    <w:pPr>
      <w:keepNext w:val="1"/>
      <w:keepLines w:val="1"/>
      <w:spacing w:before="80" w:lineRule="auto"/>
    </w:pPr>
    <w:rPr>
      <w:rFonts w:ascii="Cambria" w:cs="Cambria" w:eastAsia="Cambria" w:hAnsi="Cambria"/>
      <w:color w:val="595959"/>
    </w:rPr>
  </w:style>
  <w:style w:type="paragraph" w:styleId="Title">
    <w:name w:val="Title"/>
    <w:basedOn w:val="Normal"/>
    <w:next w:val="Normal"/>
    <w:pPr/>
    <w:rPr>
      <w:rFonts w:ascii="Cambria" w:cs="Cambria" w:eastAsia="Cambria" w:hAnsi="Cambria"/>
      <w:color w:val="3a4754"/>
      <w:sz w:val="80"/>
      <w:szCs w:val="80"/>
    </w:rPr>
  </w:style>
  <w:style w:type="paragraph" w:styleId="Subtitle">
    <w:name w:val="Subtitle"/>
    <w:basedOn w:val="Normal"/>
    <w:next w:val="Normal"/>
    <w:pPr>
      <w:spacing w:after="240" w:lineRule="auto"/>
    </w:pPr>
    <w:rPr>
      <w:rFonts w:ascii="Cambria" w:cs="Cambria" w:eastAsia="Cambria" w:hAnsi="Cambria"/>
      <w:color w:val="404040"/>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footer" Target="footer2.xml"/><Relationship Id="rId13" Type="http://schemas.openxmlformats.org/officeDocument/2006/relationships/image" Target="media/image3.jpg"/><Relationship Id="rId12" Type="http://schemas.openxmlformats.org/officeDocument/2006/relationships/hyperlink" Target="mailto:Mansur.Zahir@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3.xml"/><Relationship Id="rId15" Type="http://schemas.openxmlformats.org/officeDocument/2006/relationships/footer" Target="footer4.xml"/><Relationship Id="rId14"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